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1A" w:rsidRPr="00D434B0" w:rsidRDefault="00165F75" w:rsidP="00D434B0">
      <w:pPr>
        <w:pStyle w:val="Ingenmellomrom"/>
        <w:jc w:val="center"/>
        <w:rPr>
          <w:rFonts w:ascii="Arial" w:eastAsia="Batang" w:hAnsi="Arial" w:cs="Arial"/>
          <w:sz w:val="36"/>
        </w:rPr>
      </w:pPr>
      <w:r w:rsidRPr="00D434B0">
        <w:rPr>
          <w:rFonts w:ascii="Arial" w:eastAsia="Batang" w:hAnsi="Arial" w:cs="Arial"/>
          <w:sz w:val="36"/>
        </w:rPr>
        <w:t xml:space="preserve">Dugnad i </w:t>
      </w:r>
      <w:proofErr w:type="spellStart"/>
      <w:r w:rsidRPr="00D434B0">
        <w:rPr>
          <w:rFonts w:ascii="Arial" w:eastAsia="Batang" w:hAnsi="Arial" w:cs="Arial"/>
          <w:sz w:val="36"/>
        </w:rPr>
        <w:t>M</w:t>
      </w:r>
      <w:r w:rsidR="008E151A" w:rsidRPr="00D434B0">
        <w:rPr>
          <w:rFonts w:ascii="Arial" w:eastAsia="Batang" w:hAnsi="Arial" w:cs="Arial"/>
          <w:sz w:val="36"/>
        </w:rPr>
        <w:t>ælahallen</w:t>
      </w:r>
      <w:proofErr w:type="spellEnd"/>
      <w:r w:rsidR="008E151A" w:rsidRPr="00D434B0">
        <w:rPr>
          <w:rFonts w:ascii="Arial" w:eastAsia="Batang" w:hAnsi="Arial" w:cs="Arial"/>
          <w:sz w:val="36"/>
        </w:rPr>
        <w:t xml:space="preserve"> for spillere i Fossum</w:t>
      </w:r>
    </w:p>
    <w:p w:rsidR="00D434B0" w:rsidRPr="00D434B0" w:rsidRDefault="00D434B0" w:rsidP="008E151A">
      <w:pPr>
        <w:jc w:val="center"/>
        <w:rPr>
          <w:rFonts w:ascii="Arial" w:eastAsia="Arial Unicode MS" w:hAnsi="Arial" w:cs="Arial"/>
          <w:sz w:val="2"/>
        </w:rPr>
      </w:pPr>
    </w:p>
    <w:p w:rsidR="008E151A" w:rsidRPr="00FB3908" w:rsidRDefault="008E151A" w:rsidP="008E151A">
      <w:pPr>
        <w:jc w:val="center"/>
        <w:rPr>
          <w:rFonts w:ascii="Arial" w:eastAsia="Arial Unicode MS" w:hAnsi="Arial" w:cs="Arial"/>
        </w:rPr>
      </w:pPr>
      <w:r w:rsidRPr="00FB3908">
        <w:rPr>
          <w:rFonts w:ascii="Arial" w:eastAsia="Arial Unicode MS" w:hAnsi="Arial" w:cs="Arial"/>
        </w:rPr>
        <w:t>Vaktholdet i perioden_</w:t>
      </w:r>
      <w:r w:rsidR="00AF1B04">
        <w:rPr>
          <w:rFonts w:ascii="Arial" w:eastAsia="Arial Unicode MS" w:hAnsi="Arial" w:cs="Arial"/>
        </w:rPr>
        <w:t>(fra dato til dato) ____</w:t>
      </w:r>
      <w:r w:rsidRPr="00FB3908">
        <w:rPr>
          <w:rFonts w:ascii="Arial" w:eastAsia="Arial Unicode MS" w:hAnsi="Arial" w:cs="Arial"/>
        </w:rPr>
        <w:t xml:space="preserve">utføres av __(lag)______ </w:t>
      </w:r>
    </w:p>
    <w:p w:rsidR="00400EFC" w:rsidRDefault="00165F75" w:rsidP="00165F75">
      <w:pPr>
        <w:rPr>
          <w:rFonts w:ascii="Arial" w:eastAsia="Arial Unicode MS" w:hAnsi="Arial" w:cs="Arial"/>
        </w:rPr>
      </w:pPr>
      <w:r w:rsidRPr="00165F75">
        <w:rPr>
          <w:rFonts w:ascii="Arial" w:eastAsia="Arial Unicode MS" w:hAnsi="Arial" w:cs="Arial"/>
        </w:rPr>
        <w:t xml:space="preserve">Selv om det er ”rimelig” å være medlem av Fossum IF sammenliknet med andre klubber, ønsker vi i minst mulig grad å øke treningsavgift/medlemskontingent. </w:t>
      </w:r>
      <w:r w:rsidR="008E151A">
        <w:rPr>
          <w:rFonts w:ascii="Arial" w:eastAsia="Arial Unicode MS" w:hAnsi="Arial" w:cs="Arial"/>
        </w:rPr>
        <w:t xml:space="preserve">Vi har derfor avtale med Skien kommune om vakthold i </w:t>
      </w:r>
      <w:proofErr w:type="spellStart"/>
      <w:r w:rsidR="008E151A">
        <w:rPr>
          <w:rFonts w:ascii="Arial" w:eastAsia="Arial Unicode MS" w:hAnsi="Arial" w:cs="Arial"/>
        </w:rPr>
        <w:t>Mælahallen</w:t>
      </w:r>
      <w:proofErr w:type="spellEnd"/>
      <w:r w:rsidR="008E151A">
        <w:rPr>
          <w:rFonts w:ascii="Arial" w:eastAsia="Arial Unicode MS" w:hAnsi="Arial" w:cs="Arial"/>
        </w:rPr>
        <w:t xml:space="preserve"> fire kvelder i uka</w:t>
      </w:r>
      <w:r w:rsidRPr="00165F75">
        <w:rPr>
          <w:rFonts w:ascii="Arial" w:eastAsia="Arial Unicode MS" w:hAnsi="Arial" w:cs="Arial"/>
        </w:rPr>
        <w:t>.</w:t>
      </w:r>
      <w:r w:rsidR="00400EFC">
        <w:rPr>
          <w:rFonts w:ascii="Arial" w:eastAsia="Arial Unicode MS" w:hAnsi="Arial" w:cs="Arial"/>
        </w:rPr>
        <w:t xml:space="preserve"> </w:t>
      </w:r>
      <w:r w:rsidR="00FB3908" w:rsidRPr="00165F75">
        <w:rPr>
          <w:rFonts w:ascii="Arial" w:eastAsia="Arial Unicode MS" w:hAnsi="Arial" w:cs="Arial"/>
        </w:rPr>
        <w:t xml:space="preserve">Dugnaden består i å ha vakthold mandag </w:t>
      </w:r>
      <w:r w:rsidR="00FB3908">
        <w:rPr>
          <w:rFonts w:ascii="Arial" w:eastAsia="Arial Unicode MS" w:hAnsi="Arial" w:cs="Arial"/>
        </w:rPr>
        <w:t>- torsdag fra kl 1700 til ca 220</w:t>
      </w:r>
      <w:r w:rsidR="00FB3908" w:rsidRPr="00165F75">
        <w:rPr>
          <w:rFonts w:ascii="Arial" w:eastAsia="Arial Unicode MS" w:hAnsi="Arial" w:cs="Arial"/>
        </w:rPr>
        <w:t>0</w:t>
      </w:r>
      <w:r w:rsidR="00FB3908">
        <w:rPr>
          <w:rFonts w:ascii="Arial" w:eastAsia="Arial Unicode MS" w:hAnsi="Arial" w:cs="Arial"/>
        </w:rPr>
        <w:t xml:space="preserve">. </w:t>
      </w:r>
      <w:r w:rsidR="00400EFC">
        <w:rPr>
          <w:rFonts w:ascii="Arial" w:eastAsia="Arial Unicode MS" w:hAnsi="Arial" w:cs="Arial"/>
        </w:rPr>
        <w:t>Ved vaktas start gis det informasjon til vaktansvarlig med</w:t>
      </w:r>
      <w:r w:rsidR="00400EFC" w:rsidRPr="00165F75">
        <w:rPr>
          <w:rFonts w:ascii="Arial" w:eastAsia="Arial Unicode MS" w:hAnsi="Arial" w:cs="Arial"/>
        </w:rPr>
        <w:t xml:space="preserve"> gjennomgang av prosed</w:t>
      </w:r>
      <w:r w:rsidR="00400EFC">
        <w:rPr>
          <w:rFonts w:ascii="Arial" w:eastAsia="Arial Unicode MS" w:hAnsi="Arial" w:cs="Arial"/>
        </w:rPr>
        <w:t xml:space="preserve">yrer, overlevering av nøkler osv. </w:t>
      </w:r>
    </w:p>
    <w:p w:rsidR="00165F75" w:rsidRPr="00165F75" w:rsidRDefault="00FB3908" w:rsidP="00165F7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</w:t>
      </w:r>
      <w:r w:rsidR="00165F75" w:rsidRPr="00165F75">
        <w:rPr>
          <w:rFonts w:ascii="Arial" w:eastAsia="Arial Unicode MS" w:hAnsi="Arial" w:cs="Arial"/>
        </w:rPr>
        <w:t xml:space="preserve">vert lag i Fossum </w:t>
      </w:r>
      <w:r w:rsidR="008E151A">
        <w:rPr>
          <w:rFonts w:ascii="Arial" w:eastAsia="Arial Unicode MS" w:hAnsi="Arial" w:cs="Arial"/>
        </w:rPr>
        <w:t>har vaktholdet en gang i løpet av året. Skal spilleren sitte vakt s</w:t>
      </w:r>
      <w:r w:rsidR="00165F75" w:rsidRPr="00165F75">
        <w:rPr>
          <w:rFonts w:ascii="Arial" w:eastAsia="Arial Unicode MS" w:hAnsi="Arial" w:cs="Arial"/>
        </w:rPr>
        <w:t>elv, må man ha fylt 21 år. Er spilleren yngre MÅ foresatte</w:t>
      </w:r>
      <w:r w:rsidR="008E151A">
        <w:rPr>
          <w:rFonts w:ascii="Arial" w:eastAsia="Arial Unicode MS" w:hAnsi="Arial" w:cs="Arial"/>
        </w:rPr>
        <w:t xml:space="preserve"> </w:t>
      </w:r>
      <w:proofErr w:type="gramStart"/>
      <w:r w:rsidR="008E151A">
        <w:rPr>
          <w:rFonts w:ascii="Arial" w:eastAsia="Arial Unicode MS" w:hAnsi="Arial" w:cs="Arial"/>
        </w:rPr>
        <w:t>sitte</w:t>
      </w:r>
      <w:proofErr w:type="gramEnd"/>
      <w:r w:rsidR="008E151A">
        <w:rPr>
          <w:rFonts w:ascii="Arial" w:eastAsia="Arial Unicode MS" w:hAnsi="Arial" w:cs="Arial"/>
        </w:rPr>
        <w:t xml:space="preserve"> vakt. Navn og telefon</w:t>
      </w:r>
      <w:r w:rsidR="00165F75" w:rsidRPr="00165F75">
        <w:rPr>
          <w:rFonts w:ascii="Arial" w:eastAsia="Arial Unicode MS" w:hAnsi="Arial" w:cs="Arial"/>
        </w:rPr>
        <w:t>nr skal stå oppført på listen.</w:t>
      </w:r>
      <w:r w:rsidR="00400EFC">
        <w:rPr>
          <w:rFonts w:ascii="Arial" w:eastAsia="Arial Unicode MS" w:hAnsi="Arial" w:cs="Arial"/>
        </w:rPr>
        <w:t xml:space="preserve"> Bytting av </w:t>
      </w:r>
      <w:r w:rsidR="008E151A">
        <w:rPr>
          <w:rFonts w:ascii="Arial" w:eastAsia="Arial Unicode MS" w:hAnsi="Arial" w:cs="Arial"/>
        </w:rPr>
        <w:t>vakter</w:t>
      </w:r>
      <w:r w:rsidR="00400EFC">
        <w:rPr>
          <w:rFonts w:ascii="Arial" w:eastAsia="Arial Unicode MS" w:hAnsi="Arial" w:cs="Arial"/>
        </w:rPr>
        <w:t xml:space="preserve"> gjøres me</w:t>
      </w:r>
      <w:r w:rsidR="008E151A">
        <w:rPr>
          <w:rFonts w:ascii="Arial" w:eastAsia="Arial Unicode MS" w:hAnsi="Arial" w:cs="Arial"/>
        </w:rPr>
        <w:t>llom</w:t>
      </w:r>
      <w:r w:rsidR="00400EFC">
        <w:rPr>
          <w:rFonts w:ascii="Arial" w:eastAsia="Arial Unicode MS" w:hAnsi="Arial" w:cs="Arial"/>
        </w:rPr>
        <w:t xml:space="preserve"> de som står på lista. Dette informeres om til</w:t>
      </w:r>
      <w:r w:rsidR="00165F75" w:rsidRPr="00165F75">
        <w:rPr>
          <w:rFonts w:ascii="Arial" w:eastAsia="Arial Unicode MS" w:hAnsi="Arial" w:cs="Arial"/>
        </w:rPr>
        <w:t xml:space="preserve"> Skien kommune </w:t>
      </w:r>
      <w:r w:rsidR="00CD6407">
        <w:rPr>
          <w:rFonts w:ascii="Arial" w:eastAsia="Arial Unicode MS" w:hAnsi="Arial" w:cs="Arial"/>
        </w:rPr>
        <w:t xml:space="preserve">ved </w:t>
      </w:r>
      <w:r w:rsidR="00AF1B04">
        <w:rPr>
          <w:rFonts w:ascii="Arial" w:eastAsia="Arial Unicode MS" w:hAnsi="Arial" w:cs="Arial"/>
        </w:rPr>
        <w:t>Ragnar Halvorsen</w:t>
      </w:r>
      <w:r w:rsidR="00400EFC">
        <w:rPr>
          <w:rFonts w:ascii="Arial" w:eastAsia="Arial Unicode MS" w:hAnsi="Arial" w:cs="Arial"/>
        </w:rPr>
        <w:t xml:space="preserve"> </w:t>
      </w:r>
      <w:r w:rsidR="00165F75" w:rsidRPr="00165F75">
        <w:rPr>
          <w:rFonts w:ascii="Arial" w:eastAsia="Arial Unicode MS" w:hAnsi="Arial" w:cs="Arial"/>
        </w:rPr>
        <w:t>og egen lagleder</w:t>
      </w:r>
      <w:r w:rsidR="00400EFC">
        <w:rPr>
          <w:rFonts w:ascii="Arial" w:eastAsia="Arial Unicode MS" w:hAnsi="Arial" w:cs="Arial"/>
        </w:rPr>
        <w:t>.</w:t>
      </w:r>
    </w:p>
    <w:p w:rsidR="00165F75" w:rsidRPr="00165F75" w:rsidRDefault="00FB3908" w:rsidP="00165F7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NB: </w:t>
      </w:r>
      <w:r w:rsidR="00165F75" w:rsidRPr="00165F75">
        <w:rPr>
          <w:rFonts w:ascii="Arial" w:eastAsia="Arial Unicode MS" w:hAnsi="Arial" w:cs="Arial"/>
        </w:rPr>
        <w:t xml:space="preserve">Tips </w:t>
      </w:r>
      <w:r>
        <w:rPr>
          <w:rFonts w:ascii="Arial" w:eastAsia="Arial Unicode MS" w:hAnsi="Arial" w:cs="Arial"/>
        </w:rPr>
        <w:t>for påminnelse av dugnaden - d</w:t>
      </w:r>
      <w:r w:rsidR="00165F75" w:rsidRPr="00165F75">
        <w:rPr>
          <w:rFonts w:ascii="Arial" w:eastAsia="Arial Unicode MS" w:hAnsi="Arial" w:cs="Arial"/>
        </w:rPr>
        <w:t xml:space="preserve">ato for dugnad skrives inn på kalender, merknader på din mobil, med varsel to dager før dugnaden skal gjennomføres. </w:t>
      </w:r>
      <w:r w:rsidR="008E151A">
        <w:rPr>
          <w:rFonts w:ascii="Arial" w:eastAsia="Arial Unicode MS" w:hAnsi="Arial" w:cs="Arial"/>
        </w:rPr>
        <w:t>O</w:t>
      </w:r>
      <w:r w:rsidR="00165F75" w:rsidRPr="00165F75">
        <w:rPr>
          <w:rFonts w:ascii="Arial" w:eastAsia="Arial Unicode MS" w:hAnsi="Arial" w:cs="Arial"/>
        </w:rPr>
        <w:t>ppfordring til lagledere, bruk 10 minutter av en trening til å dele ut listen og lagring av dato på mobil.</w:t>
      </w:r>
    </w:p>
    <w:p w:rsidR="00165F75" w:rsidRPr="00165F75" w:rsidRDefault="00165F75" w:rsidP="00400EFC">
      <w:pPr>
        <w:tabs>
          <w:tab w:val="left" w:pos="2127"/>
          <w:tab w:val="left" w:pos="3544"/>
          <w:tab w:val="left" w:pos="5103"/>
        </w:tabs>
        <w:rPr>
          <w:rFonts w:ascii="Arial" w:eastAsia="Arial Unicode MS" w:hAnsi="Arial" w:cs="Arial"/>
        </w:rPr>
      </w:pPr>
      <w:r w:rsidRPr="00400EFC">
        <w:rPr>
          <w:rFonts w:ascii="Arial" w:eastAsia="Arial Unicode MS" w:hAnsi="Arial" w:cs="Arial"/>
          <w:u w:val="single"/>
        </w:rPr>
        <w:t xml:space="preserve">Viktige navn og telefon nr:  </w:t>
      </w:r>
      <w:r w:rsidR="008E151A" w:rsidRPr="00400EFC">
        <w:rPr>
          <w:rFonts w:ascii="Arial" w:eastAsia="Arial Unicode MS" w:hAnsi="Arial" w:cs="Arial"/>
          <w:u w:val="single"/>
        </w:rPr>
        <w:br/>
      </w:r>
      <w:r w:rsidR="00AF1B04">
        <w:rPr>
          <w:rFonts w:ascii="Arial" w:eastAsia="Arial Unicode MS" w:hAnsi="Arial" w:cs="Arial"/>
        </w:rPr>
        <w:t>Ragnar Halvorsen</w:t>
      </w:r>
      <w:r w:rsidRPr="00165F75">
        <w:rPr>
          <w:rFonts w:ascii="Arial" w:eastAsia="Arial Unicode MS" w:hAnsi="Arial" w:cs="Arial"/>
        </w:rPr>
        <w:t xml:space="preserve">: </w:t>
      </w:r>
      <w:r w:rsidR="008E151A">
        <w:rPr>
          <w:rFonts w:ascii="Arial" w:eastAsia="Arial Unicode MS" w:hAnsi="Arial" w:cs="Arial"/>
        </w:rPr>
        <w:tab/>
      </w:r>
      <w:r w:rsidRPr="00165F75">
        <w:rPr>
          <w:rFonts w:ascii="Arial" w:eastAsia="Arial Unicode MS" w:hAnsi="Arial" w:cs="Arial"/>
        </w:rPr>
        <w:t xml:space="preserve">35 51 95 33 </w:t>
      </w:r>
      <w:r w:rsidR="00FB3908">
        <w:rPr>
          <w:rFonts w:ascii="Arial" w:eastAsia="Arial Unicode MS" w:hAnsi="Arial" w:cs="Arial"/>
        </w:rPr>
        <w:tab/>
      </w:r>
      <w:r w:rsidR="00AF1B04">
        <w:rPr>
          <w:rFonts w:ascii="Arial" w:eastAsia="Arial Unicode MS" w:hAnsi="Arial" w:cs="Arial"/>
        </w:rPr>
        <w:t>941 43 500</w:t>
      </w:r>
      <w:r w:rsidR="00FB3908">
        <w:rPr>
          <w:rFonts w:ascii="Arial" w:eastAsia="Arial Unicode MS" w:hAnsi="Arial" w:cs="Arial"/>
        </w:rPr>
        <w:tab/>
      </w:r>
      <w:r w:rsidR="00AF1B04">
        <w:rPr>
          <w:rFonts w:ascii="Arial" w:eastAsia="Arial Unicode MS" w:hAnsi="Arial" w:cs="Arial"/>
        </w:rPr>
        <w:t>ragna-ha@online.no</w:t>
      </w:r>
      <w:r w:rsidR="008E151A">
        <w:rPr>
          <w:rFonts w:ascii="Arial" w:eastAsia="Arial Unicode MS" w:hAnsi="Arial" w:cs="Arial"/>
        </w:rPr>
        <w:br/>
      </w:r>
      <w:r w:rsidRPr="00165F75">
        <w:rPr>
          <w:rFonts w:ascii="Arial" w:eastAsia="Arial Unicode MS" w:hAnsi="Arial" w:cs="Arial"/>
        </w:rPr>
        <w:t xml:space="preserve">Vegar </w:t>
      </w:r>
      <w:proofErr w:type="spellStart"/>
      <w:r w:rsidRPr="00165F75">
        <w:rPr>
          <w:rFonts w:ascii="Arial" w:eastAsia="Arial Unicode MS" w:hAnsi="Arial" w:cs="Arial"/>
        </w:rPr>
        <w:t>Weholt</w:t>
      </w:r>
      <w:proofErr w:type="spellEnd"/>
      <w:r w:rsidRPr="00165F75">
        <w:rPr>
          <w:rFonts w:ascii="Arial" w:eastAsia="Arial Unicode MS" w:hAnsi="Arial" w:cs="Arial"/>
        </w:rPr>
        <w:t xml:space="preserve">: </w:t>
      </w:r>
      <w:r w:rsidR="008E151A">
        <w:rPr>
          <w:rFonts w:ascii="Arial" w:eastAsia="Arial Unicode MS" w:hAnsi="Arial" w:cs="Arial"/>
        </w:rPr>
        <w:tab/>
      </w:r>
      <w:r w:rsidRPr="00165F75">
        <w:rPr>
          <w:rFonts w:ascii="Arial" w:eastAsia="Arial Unicode MS" w:hAnsi="Arial" w:cs="Arial"/>
        </w:rPr>
        <w:t>47 25 60 88 el.</w:t>
      </w:r>
      <w:r w:rsidR="00FB3908">
        <w:rPr>
          <w:rFonts w:ascii="Arial" w:eastAsia="Arial Unicode MS" w:hAnsi="Arial" w:cs="Arial"/>
        </w:rPr>
        <w:t xml:space="preserve"> 35 58 91 17</w:t>
      </w:r>
      <w:r w:rsidR="00FB3908">
        <w:rPr>
          <w:rFonts w:ascii="Arial" w:eastAsia="Arial Unicode MS" w:hAnsi="Arial" w:cs="Arial"/>
        </w:rPr>
        <w:tab/>
      </w:r>
      <w:r w:rsidR="00FB3908" w:rsidRPr="00165F75">
        <w:rPr>
          <w:rFonts w:ascii="Arial" w:eastAsia="Arial Unicode MS" w:hAnsi="Arial" w:cs="Arial"/>
        </w:rPr>
        <w:t xml:space="preserve">lene.borvik.larsen@skien.kommune.no   </w:t>
      </w:r>
      <w:r w:rsidR="008E151A">
        <w:rPr>
          <w:rFonts w:ascii="Arial" w:eastAsia="Arial Unicode MS" w:hAnsi="Arial" w:cs="Arial"/>
        </w:rPr>
        <w:br/>
      </w:r>
      <w:r w:rsidRPr="00165F75">
        <w:rPr>
          <w:rFonts w:ascii="Arial" w:eastAsia="Arial Unicode MS" w:hAnsi="Arial" w:cs="Arial"/>
        </w:rPr>
        <w:t xml:space="preserve">Lene B Larsen: </w:t>
      </w:r>
      <w:r w:rsidR="008E151A">
        <w:rPr>
          <w:rFonts w:ascii="Arial" w:eastAsia="Arial Unicode MS" w:hAnsi="Arial" w:cs="Arial"/>
        </w:rPr>
        <w:tab/>
      </w:r>
      <w:r w:rsidRPr="00165F75">
        <w:rPr>
          <w:rFonts w:ascii="Arial" w:eastAsia="Arial Unicode MS" w:hAnsi="Arial" w:cs="Arial"/>
        </w:rPr>
        <w:t xml:space="preserve">90 06 80 41     </w:t>
      </w:r>
      <w:r w:rsidR="00FB3908">
        <w:rPr>
          <w:rFonts w:ascii="Arial" w:eastAsia="Arial Unicode MS" w:hAnsi="Arial" w:cs="Arial"/>
        </w:rPr>
        <w:tab/>
        <w:t>v</w:t>
      </w:r>
      <w:r w:rsidR="00FB3908" w:rsidRPr="00165F75">
        <w:rPr>
          <w:rFonts w:ascii="Arial" w:eastAsia="Arial Unicode MS" w:hAnsi="Arial" w:cs="Arial"/>
        </w:rPr>
        <w:t xml:space="preserve">egar.weholt@skien.kommune.no  </w:t>
      </w:r>
      <w:r w:rsidR="008E151A">
        <w:rPr>
          <w:rFonts w:ascii="Arial" w:eastAsia="Arial Unicode MS" w:hAnsi="Arial" w:cs="Arial"/>
        </w:rPr>
        <w:br/>
      </w:r>
      <w:r w:rsidR="00400EFC">
        <w:rPr>
          <w:rFonts w:ascii="Arial" w:eastAsia="Arial Unicode MS" w:hAnsi="Arial" w:cs="Arial"/>
        </w:rPr>
        <w:t>(</w:t>
      </w:r>
      <w:r w:rsidR="008E151A">
        <w:rPr>
          <w:rFonts w:ascii="Arial" w:eastAsia="Arial Unicode MS" w:hAnsi="Arial" w:cs="Arial"/>
        </w:rPr>
        <w:t>Lagleder</w:t>
      </w:r>
      <w:r w:rsidR="00400EFC">
        <w:rPr>
          <w:rFonts w:ascii="Arial" w:eastAsia="Arial Unicode MS" w:hAnsi="Arial" w:cs="Arial"/>
        </w:rPr>
        <w:t>)</w:t>
      </w:r>
      <w:r w:rsidR="008E151A">
        <w:rPr>
          <w:rFonts w:ascii="Arial" w:eastAsia="Arial Unicode MS" w:hAnsi="Arial" w:cs="Arial"/>
        </w:rPr>
        <w:t>:</w:t>
      </w:r>
      <w:r w:rsidR="008E151A">
        <w:rPr>
          <w:rFonts w:ascii="Arial" w:eastAsia="Arial Unicode MS" w:hAnsi="Arial" w:cs="Arial"/>
        </w:rPr>
        <w:tab/>
      </w:r>
      <w:r w:rsidR="008E151A">
        <w:rPr>
          <w:rFonts w:ascii="Arial" w:eastAsia="Arial Unicode MS" w:hAnsi="Arial" w:cs="Arial"/>
        </w:rPr>
        <w:tab/>
      </w:r>
    </w:p>
    <w:p w:rsidR="00165F75" w:rsidRPr="00400EFC" w:rsidRDefault="00400EFC" w:rsidP="00400EFC">
      <w:pPr>
        <w:jc w:val="center"/>
        <w:rPr>
          <w:rFonts w:ascii="Arial" w:eastAsia="Arial Unicode MS" w:hAnsi="Arial" w:cs="Arial"/>
          <w:b/>
          <w:color w:val="FF0000"/>
        </w:rPr>
      </w:pPr>
      <w:r w:rsidRPr="00400EFC">
        <w:rPr>
          <w:rFonts w:ascii="Arial" w:eastAsia="Arial Unicode MS" w:hAnsi="Arial" w:cs="Arial"/>
          <w:b/>
          <w:color w:val="FF0000"/>
        </w:rPr>
        <w:t>I løpet av vakta ringes den</w:t>
      </w:r>
      <w:r w:rsidR="00165F75" w:rsidRPr="00400EFC">
        <w:rPr>
          <w:rFonts w:ascii="Arial" w:eastAsia="Arial Unicode MS" w:hAnsi="Arial" w:cs="Arial"/>
          <w:b/>
          <w:color w:val="FF0000"/>
        </w:rPr>
        <w:t xml:space="preserve"> neste på lista,</w:t>
      </w:r>
      <w:r w:rsidRPr="00400EFC">
        <w:rPr>
          <w:rFonts w:ascii="Arial" w:eastAsia="Arial Unicode MS" w:hAnsi="Arial" w:cs="Arial"/>
          <w:b/>
          <w:color w:val="FF0000"/>
        </w:rPr>
        <w:t xml:space="preserve"> slik at ingen glemmer vakta si!</w:t>
      </w:r>
    </w:p>
    <w:tbl>
      <w:tblPr>
        <w:tblW w:w="0" w:type="auto"/>
        <w:jc w:val="center"/>
        <w:tblInd w:w="-40" w:type="dxa"/>
        <w:tblLayout w:type="fixed"/>
        <w:tblLook w:val="0000"/>
      </w:tblPr>
      <w:tblGrid>
        <w:gridCol w:w="997"/>
        <w:gridCol w:w="1408"/>
        <w:gridCol w:w="2245"/>
        <w:gridCol w:w="2087"/>
        <w:gridCol w:w="2200"/>
      </w:tblGrid>
      <w:tr w:rsidR="00165F75" w:rsidTr="00FB3908">
        <w:trPr>
          <w:jc w:val="center"/>
        </w:trPr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165F75" w:rsidRDefault="008E151A" w:rsidP="008E151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Periode: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165F75" w:rsidRDefault="00165F75" w:rsidP="00FB390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Foresatte 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65F75" w:rsidRDefault="00165F75" w:rsidP="00FB390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Foresatte 2.</w:t>
            </w:r>
          </w:p>
        </w:tc>
      </w:tr>
      <w:tr w:rsidR="00165F75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165F75" w:rsidRDefault="00165F75" w:rsidP="00165F75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165F75" w:rsidRDefault="00165F75" w:rsidP="00165F75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Kl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165F75" w:rsidRDefault="00165F75" w:rsidP="00165F75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Spiller: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165F75" w:rsidRDefault="00400EFC" w:rsidP="00400EF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Navn og </w:t>
            </w:r>
            <w:proofErr w:type="spellStart"/>
            <w:r w:rsidR="00FB3908">
              <w:rPr>
                <w:b/>
              </w:rPr>
              <w:t>mob</w:t>
            </w:r>
            <w:r>
              <w:rPr>
                <w:b/>
              </w:rPr>
              <w:t>il</w:t>
            </w:r>
            <w:r w:rsidR="00FB3908">
              <w:rPr>
                <w:b/>
              </w:rPr>
              <w:t>nr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65F75" w:rsidRDefault="00400EFC" w:rsidP="00400EF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Navn og </w:t>
            </w:r>
            <w:proofErr w:type="spellStart"/>
            <w:r>
              <w:rPr>
                <w:b/>
              </w:rPr>
              <w:t>m</w:t>
            </w:r>
            <w:r w:rsidR="00FB3908">
              <w:rPr>
                <w:b/>
              </w:rPr>
              <w:t>ob</w:t>
            </w:r>
            <w:r>
              <w:rPr>
                <w:b/>
              </w:rPr>
              <w:t>il</w:t>
            </w:r>
            <w:r w:rsidR="00FB3908">
              <w:rPr>
                <w:b/>
              </w:rPr>
              <w:t>nr</w:t>
            </w:r>
            <w:proofErr w:type="spellEnd"/>
          </w:p>
        </w:tc>
      </w:tr>
      <w:tr w:rsidR="008E151A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</w:tr>
      <w:tr w:rsidR="008E151A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</w:tr>
      <w:tr w:rsidR="008E151A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</w:tr>
      <w:tr w:rsidR="008E151A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</w:tr>
      <w:tr w:rsidR="008E151A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</w:tr>
      <w:tr w:rsidR="008E151A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</w:tr>
      <w:tr w:rsidR="008E151A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</w:tr>
      <w:tr w:rsidR="008E151A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</w:tr>
      <w:tr w:rsidR="008E151A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</w:tr>
      <w:tr w:rsidR="008E151A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</w:tr>
      <w:tr w:rsidR="008E151A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</w:tr>
      <w:tr w:rsidR="008E151A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</w:tr>
      <w:tr w:rsidR="008E151A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</w:tr>
      <w:tr w:rsidR="008E151A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1A" w:rsidRPr="00FB3908" w:rsidRDefault="008E151A" w:rsidP="00165F75">
            <w:pPr>
              <w:snapToGrid w:val="0"/>
              <w:spacing w:after="0" w:line="240" w:lineRule="auto"/>
            </w:pPr>
          </w:p>
        </w:tc>
      </w:tr>
      <w:tr w:rsidR="00400EFC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</w:tr>
      <w:tr w:rsidR="00400EFC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</w:tr>
      <w:tr w:rsidR="00400EFC" w:rsidTr="00FB3908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EFC" w:rsidRPr="00FB3908" w:rsidRDefault="00400EFC" w:rsidP="00165F75">
            <w:pPr>
              <w:snapToGrid w:val="0"/>
              <w:spacing w:after="0" w:line="240" w:lineRule="auto"/>
            </w:pPr>
          </w:p>
        </w:tc>
      </w:tr>
    </w:tbl>
    <w:p w:rsidR="00165F75" w:rsidRPr="00165F75" w:rsidRDefault="00165F75" w:rsidP="00165F75">
      <w:pPr>
        <w:rPr>
          <w:rFonts w:ascii="Arial" w:eastAsia="Arial Unicode MS" w:hAnsi="Arial" w:cs="Arial"/>
        </w:rPr>
      </w:pPr>
    </w:p>
    <w:p w:rsidR="00400EFC" w:rsidRPr="00400EFC" w:rsidRDefault="00400EFC" w:rsidP="00400EFC">
      <w:pPr>
        <w:rPr>
          <w:rFonts w:ascii="Arial" w:eastAsia="Arial Unicode MS" w:hAnsi="Arial" w:cs="Arial"/>
          <w:b/>
        </w:rPr>
      </w:pPr>
      <w:r w:rsidRPr="00400EFC">
        <w:rPr>
          <w:rFonts w:ascii="Arial" w:eastAsia="Arial Unicode MS" w:hAnsi="Arial" w:cs="Arial"/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17780</wp:posOffset>
            </wp:positionV>
            <wp:extent cx="3591560" cy="4602480"/>
            <wp:effectExtent l="171450" t="133350" r="370840" b="312420"/>
            <wp:wrapSquare wrapText="bothSides"/>
            <wp:docPr id="2" name="Bilde 1" descr="mælah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ælahall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460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400EFC">
        <w:rPr>
          <w:rFonts w:ascii="Arial" w:eastAsia="Arial Unicode MS" w:hAnsi="Arial" w:cs="Arial"/>
          <w:b/>
        </w:rPr>
        <w:t>Veibeskrivelse</w:t>
      </w:r>
      <w:proofErr w:type="spellEnd"/>
      <w:r w:rsidRPr="00400EFC">
        <w:rPr>
          <w:rFonts w:ascii="Arial" w:eastAsia="Arial Unicode MS" w:hAnsi="Arial" w:cs="Arial"/>
          <w:b/>
        </w:rPr>
        <w:t>:</w:t>
      </w:r>
    </w:p>
    <w:p w:rsidR="00165F75" w:rsidRPr="00165F75" w:rsidRDefault="00165F75" w:rsidP="00400EFC">
      <w:pPr>
        <w:rPr>
          <w:rFonts w:ascii="Arial" w:eastAsia="Arial Unicode MS" w:hAnsi="Arial" w:cs="Arial"/>
        </w:rPr>
      </w:pPr>
      <w:r w:rsidRPr="00165F75">
        <w:rPr>
          <w:rFonts w:ascii="Arial" w:eastAsia="Arial Unicode MS" w:hAnsi="Arial" w:cs="Arial"/>
        </w:rPr>
        <w:t xml:space="preserve">Ved Rudolf kiosk følger du veien til der hvor Lekeland lå og fortsetter videre bort til </w:t>
      </w:r>
      <w:proofErr w:type="spellStart"/>
      <w:r w:rsidR="00400EFC">
        <w:rPr>
          <w:rFonts w:ascii="Arial" w:eastAsia="Arial Unicode MS" w:hAnsi="Arial" w:cs="Arial"/>
        </w:rPr>
        <w:t>G</w:t>
      </w:r>
      <w:r w:rsidRPr="00165F75">
        <w:rPr>
          <w:rFonts w:ascii="Arial" w:eastAsia="Arial Unicode MS" w:hAnsi="Arial" w:cs="Arial"/>
        </w:rPr>
        <w:t>amlegrensa</w:t>
      </w:r>
      <w:proofErr w:type="spellEnd"/>
      <w:r w:rsidRPr="00165F75">
        <w:rPr>
          <w:rFonts w:ascii="Arial" w:eastAsia="Arial Unicode MS" w:hAnsi="Arial" w:cs="Arial"/>
        </w:rPr>
        <w:t xml:space="preserve">. Her ligger Mæla Ungdomsskole, parker foran skolen. </w:t>
      </w:r>
    </w:p>
    <w:p w:rsidR="00165F75" w:rsidRPr="00165F75" w:rsidRDefault="00165F75" w:rsidP="00165F75">
      <w:pPr>
        <w:rPr>
          <w:rFonts w:ascii="Arial" w:eastAsia="Arial Unicode MS" w:hAnsi="Arial" w:cs="Arial"/>
        </w:rPr>
      </w:pPr>
      <w:r w:rsidRPr="00165F75">
        <w:rPr>
          <w:rFonts w:ascii="Arial" w:eastAsia="Arial Unicode MS" w:hAnsi="Arial" w:cs="Arial"/>
        </w:rPr>
        <w:t xml:space="preserve">Når du står ved hovedinngangen til skolen tar du gang og sykkelstien til venstre rundt skolen (langs </w:t>
      </w:r>
      <w:proofErr w:type="spellStart"/>
      <w:r w:rsidRPr="00165F75">
        <w:rPr>
          <w:rFonts w:ascii="Arial" w:eastAsia="Arial Unicode MS" w:hAnsi="Arial" w:cs="Arial"/>
        </w:rPr>
        <w:t>Solbergtun</w:t>
      </w:r>
      <w:proofErr w:type="spellEnd"/>
      <w:r w:rsidRPr="00165F75">
        <w:rPr>
          <w:rFonts w:ascii="Arial" w:eastAsia="Arial Unicode MS" w:hAnsi="Arial" w:cs="Arial"/>
        </w:rPr>
        <w:t>) - grønn linje.</w:t>
      </w:r>
    </w:p>
    <w:p w:rsidR="000779F3" w:rsidRPr="00E1097B" w:rsidRDefault="00165F75" w:rsidP="00165F75">
      <w:pPr>
        <w:rPr>
          <w:rFonts w:ascii="Arial" w:eastAsia="Arial Unicode MS" w:hAnsi="Arial" w:cs="Arial"/>
        </w:rPr>
      </w:pPr>
      <w:r w:rsidRPr="00165F75">
        <w:rPr>
          <w:rFonts w:ascii="Arial" w:eastAsia="Arial Unicode MS" w:hAnsi="Arial" w:cs="Arial"/>
        </w:rPr>
        <w:t>Ta veien inn til høyre langs den siste muren, går en ståltrapp over denne veien. Her er inngangsdøren til hallen.</w:t>
      </w:r>
    </w:p>
    <w:sectPr w:rsidR="000779F3" w:rsidRPr="00E1097B" w:rsidSect="000570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3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76" w:rsidRDefault="00D43F76" w:rsidP="000779F3">
      <w:pPr>
        <w:spacing w:after="0" w:line="240" w:lineRule="auto"/>
      </w:pPr>
      <w:r>
        <w:separator/>
      </w:r>
    </w:p>
  </w:endnote>
  <w:endnote w:type="continuationSeparator" w:id="0">
    <w:p w:rsidR="00D43F76" w:rsidRDefault="00D43F76" w:rsidP="0007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FC" w:rsidRPr="00590F97" w:rsidRDefault="00B4692B">
    <w:pPr>
      <w:pStyle w:val="Bunntekst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nb-N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.35pt;margin-top:-.75pt;width:450.75pt;height:0;flip:x;z-index:251661312" o:connectortype="straight" strokecolor="gray [1629]" strokeweight=".5pt"/>
      </w:pict>
    </w:r>
    <w:r w:rsidRPr="00590F97">
      <w:rPr>
        <w:rFonts w:ascii="Arial" w:hAnsi="Arial" w:cs="Arial"/>
        <w:sz w:val="20"/>
      </w:rPr>
      <w:fldChar w:fldCharType="begin"/>
    </w:r>
    <w:r w:rsidR="00400EFC" w:rsidRPr="00590F97">
      <w:rPr>
        <w:rFonts w:ascii="Arial" w:hAnsi="Arial" w:cs="Arial"/>
        <w:sz w:val="20"/>
      </w:rPr>
      <w:instrText xml:space="preserve"> PAGE   \* MERGEFORMAT </w:instrText>
    </w:r>
    <w:r w:rsidRPr="00590F97">
      <w:rPr>
        <w:rFonts w:ascii="Arial" w:hAnsi="Arial" w:cs="Arial"/>
        <w:sz w:val="20"/>
      </w:rPr>
      <w:fldChar w:fldCharType="separate"/>
    </w:r>
    <w:r w:rsidR="00AF1B04">
      <w:rPr>
        <w:rFonts w:ascii="Arial" w:hAnsi="Arial" w:cs="Arial"/>
        <w:noProof/>
        <w:sz w:val="20"/>
      </w:rPr>
      <w:t>2</w:t>
    </w:r>
    <w:r w:rsidRPr="00590F97">
      <w:rPr>
        <w:rFonts w:ascii="Arial" w:hAnsi="Arial" w:cs="Arial"/>
        <w:sz w:val="20"/>
      </w:rPr>
      <w:fldChar w:fldCharType="end"/>
    </w:r>
  </w:p>
  <w:p w:rsidR="00400EFC" w:rsidRPr="00247F0F" w:rsidRDefault="00400EFC" w:rsidP="000570F2">
    <w:pPr>
      <w:pStyle w:val="Bunntekst"/>
      <w:jc w:val="center"/>
      <w:rPr>
        <w:color w:val="A6A6A6" w:themeColor="background1" w:themeShade="A6"/>
      </w:rPr>
    </w:pPr>
    <w:r>
      <w:rPr>
        <w:rFonts w:ascii="Arial" w:hAnsi="Arial"/>
        <w:i/>
        <w:noProof/>
        <w:color w:val="A6A6A6" w:themeColor="background1" w:themeShade="A6"/>
        <w:sz w:val="18"/>
        <w:lang w:eastAsia="nb-NO"/>
      </w:rPr>
      <w:drawing>
        <wp:inline distT="0" distB="0" distL="0" distR="0">
          <wp:extent cx="1283309" cy="364546"/>
          <wp:effectExtent l="19050" t="0" r="0" b="0"/>
          <wp:docPr id="80" name="Bilde 2" descr="spbank1 tel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spbank1 tele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062" cy="365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  <w:proofErr w:type="spellStart"/>
    <w:r w:rsidRPr="00247F0F">
      <w:rPr>
        <w:color w:val="A6A6A6" w:themeColor="background1" w:themeShade="A6"/>
      </w:rPr>
      <w:t>www.fossum-fotball.no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FC" w:rsidRPr="009B7B49" w:rsidRDefault="00B4692B" w:rsidP="009B7B49">
    <w:pPr>
      <w:pStyle w:val="Bunntekst"/>
      <w:tabs>
        <w:tab w:val="center" w:pos="4253"/>
        <w:tab w:val="left" w:pos="4962"/>
      </w:tabs>
      <w:spacing w:line="240" w:lineRule="auto"/>
      <w:jc w:val="center"/>
      <w:rPr>
        <w:rFonts w:ascii="Arial" w:hAnsi="Arial"/>
        <w:i/>
        <w:color w:val="A6A6A6" w:themeColor="background1" w:themeShade="A6"/>
        <w:sz w:val="18"/>
      </w:rPr>
    </w:pPr>
    <w:r>
      <w:rPr>
        <w:rFonts w:ascii="Arial" w:hAnsi="Arial"/>
        <w:i/>
        <w:noProof/>
        <w:color w:val="A6A6A6" w:themeColor="background1" w:themeShade="A6"/>
        <w:sz w:val="18"/>
        <w:lang w:eastAsia="nb-N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.15pt;margin-top:-.6pt;width:450.75pt;height:0;flip:x;z-index:251660288" o:connectortype="straight" strokecolor="gray [1629]" strokeweight=".5pt"/>
      </w:pict>
    </w:r>
    <w:r w:rsidR="00400EFC" w:rsidRPr="000779F3">
      <w:rPr>
        <w:rFonts w:ascii="Arial" w:hAnsi="Arial"/>
        <w:i/>
        <w:color w:val="A6A6A6" w:themeColor="background1" w:themeShade="A6"/>
        <w:sz w:val="18"/>
      </w:rPr>
      <w:t>Postadresse: Postboks 376, 3701 Skien</w:t>
    </w:r>
    <w:r w:rsidR="00400EFC" w:rsidRPr="000779F3">
      <w:rPr>
        <w:rFonts w:ascii="Arial" w:hAnsi="Arial"/>
        <w:i/>
        <w:color w:val="A6A6A6" w:themeColor="background1" w:themeShade="A6"/>
        <w:sz w:val="18"/>
      </w:rPr>
      <w:tab/>
    </w:r>
    <w:r w:rsidR="00400EFC">
      <w:rPr>
        <w:rFonts w:ascii="Arial" w:hAnsi="Arial"/>
        <w:i/>
        <w:color w:val="A6A6A6" w:themeColor="background1" w:themeShade="A6"/>
        <w:sz w:val="18"/>
      </w:rPr>
      <w:tab/>
    </w:r>
    <w:r w:rsidR="00400EFC">
      <w:rPr>
        <w:rFonts w:ascii="Arial" w:hAnsi="Arial"/>
        <w:i/>
        <w:color w:val="A6A6A6" w:themeColor="background1" w:themeShade="A6"/>
        <w:sz w:val="18"/>
      </w:rPr>
      <w:tab/>
      <w:t>Organisasjonsnummer</w:t>
    </w:r>
    <w:r w:rsidR="00400EFC" w:rsidRPr="009B7B49">
      <w:rPr>
        <w:rFonts w:ascii="Arial" w:hAnsi="Arial"/>
        <w:i/>
        <w:color w:val="A6A6A6" w:themeColor="background1" w:themeShade="A6"/>
        <w:sz w:val="18"/>
      </w:rPr>
      <w:t>: 995 648</w:t>
    </w:r>
    <w:r w:rsidR="00AF1B04">
      <w:rPr>
        <w:rFonts w:ascii="Arial" w:hAnsi="Arial"/>
        <w:i/>
        <w:color w:val="A6A6A6" w:themeColor="background1" w:themeShade="A6"/>
        <w:sz w:val="18"/>
      </w:rPr>
      <w:t> </w:t>
    </w:r>
    <w:r w:rsidR="00400EFC" w:rsidRPr="009B7B49">
      <w:rPr>
        <w:rFonts w:ascii="Arial" w:hAnsi="Arial"/>
        <w:i/>
        <w:color w:val="A6A6A6" w:themeColor="background1" w:themeShade="A6"/>
        <w:sz w:val="18"/>
      </w:rPr>
      <w:t>016</w:t>
    </w:r>
    <w:r w:rsidR="00AF1B04">
      <w:rPr>
        <w:rFonts w:ascii="Arial" w:hAnsi="Arial"/>
        <w:i/>
        <w:color w:val="A6A6A6" w:themeColor="background1" w:themeShade="A6"/>
        <w:sz w:val="18"/>
      </w:rPr>
      <w:t>MVA</w:t>
    </w:r>
    <w:r w:rsidR="00400EFC">
      <w:rPr>
        <w:rFonts w:ascii="Arial" w:hAnsi="Arial"/>
        <w:i/>
        <w:color w:val="A6A6A6" w:themeColor="background1" w:themeShade="A6"/>
        <w:sz w:val="18"/>
      </w:rPr>
      <w:br/>
      <w:t>Fossum Arena</w:t>
    </w:r>
    <w:r w:rsidR="00400EFC" w:rsidRPr="009B7B49">
      <w:rPr>
        <w:rFonts w:ascii="Arial" w:hAnsi="Arial"/>
        <w:i/>
        <w:color w:val="A6A6A6" w:themeColor="background1" w:themeShade="A6"/>
        <w:sz w:val="18"/>
      </w:rPr>
      <w:t xml:space="preserve">: </w:t>
    </w:r>
    <w:proofErr w:type="spellStart"/>
    <w:r w:rsidR="00400EFC" w:rsidRPr="009B7B49">
      <w:rPr>
        <w:rFonts w:ascii="Arial" w:hAnsi="Arial"/>
        <w:i/>
        <w:color w:val="A6A6A6" w:themeColor="background1" w:themeShade="A6"/>
        <w:sz w:val="18"/>
      </w:rPr>
      <w:t>Hoppestadveien</w:t>
    </w:r>
    <w:proofErr w:type="spellEnd"/>
    <w:r w:rsidR="00400EFC" w:rsidRPr="009B7B49">
      <w:rPr>
        <w:rFonts w:ascii="Arial" w:hAnsi="Arial"/>
        <w:i/>
        <w:color w:val="A6A6A6" w:themeColor="background1" w:themeShade="A6"/>
        <w:sz w:val="18"/>
      </w:rPr>
      <w:t xml:space="preserve"> 49, 3721 Skien</w:t>
    </w:r>
    <w:r w:rsidR="00400EFC">
      <w:rPr>
        <w:rFonts w:ascii="Arial" w:hAnsi="Arial"/>
        <w:i/>
        <w:color w:val="A6A6A6" w:themeColor="background1" w:themeShade="A6"/>
        <w:sz w:val="18"/>
      </w:rPr>
      <w:tab/>
    </w:r>
    <w:r w:rsidR="00400EFC" w:rsidRPr="009B7B49">
      <w:rPr>
        <w:rFonts w:ascii="Arial" w:hAnsi="Arial"/>
        <w:i/>
        <w:color w:val="A6A6A6" w:themeColor="background1" w:themeShade="A6"/>
        <w:sz w:val="18"/>
      </w:rPr>
      <w:tab/>
    </w:r>
    <w:r w:rsidR="00400EFC" w:rsidRPr="009B7B49">
      <w:rPr>
        <w:rFonts w:ascii="Arial" w:hAnsi="Arial"/>
        <w:i/>
        <w:color w:val="A6A6A6" w:themeColor="background1" w:themeShade="A6"/>
        <w:sz w:val="18"/>
      </w:rPr>
      <w:tab/>
      <w:t>Bankkonto</w:t>
    </w:r>
    <w:r w:rsidR="00400EFC">
      <w:rPr>
        <w:rFonts w:ascii="Arial" w:hAnsi="Arial"/>
        <w:i/>
        <w:color w:val="A6A6A6" w:themeColor="background1" w:themeShade="A6"/>
        <w:sz w:val="18"/>
      </w:rPr>
      <w:t xml:space="preserve"> - fotballgruppa: 2610.22.08691</w:t>
    </w:r>
    <w:r w:rsidR="00400EFC">
      <w:rPr>
        <w:rFonts w:ascii="Arial" w:hAnsi="Arial"/>
        <w:i/>
        <w:color w:val="A6A6A6" w:themeColor="background1" w:themeShade="A6"/>
        <w:sz w:val="18"/>
      </w:rPr>
      <w:br/>
    </w:r>
    <w:r w:rsidR="00400EFC" w:rsidRPr="00F63559">
      <w:rPr>
        <w:rFonts w:ascii="Arial" w:hAnsi="Arial"/>
        <w:i/>
        <w:color w:val="A6A6A6" w:themeColor="background1" w:themeShade="A6"/>
        <w:sz w:val="6"/>
      </w:rPr>
      <w:br/>
    </w:r>
    <w:r w:rsidR="00400EFC">
      <w:rPr>
        <w:rFonts w:ascii="Arial" w:hAnsi="Arial"/>
        <w:i/>
        <w:noProof/>
        <w:color w:val="A6A6A6" w:themeColor="background1" w:themeShade="A6"/>
        <w:sz w:val="18"/>
        <w:lang w:eastAsia="nb-NO"/>
      </w:rPr>
      <w:drawing>
        <wp:inline distT="0" distB="0" distL="0" distR="0">
          <wp:extent cx="1567815" cy="439420"/>
          <wp:effectExtent l="19050" t="0" r="0" b="0"/>
          <wp:docPr id="67" name="Bilde 2" descr="spbank1 tel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spbank1 tele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0EFC" w:rsidRPr="00F63559">
      <w:rPr>
        <w:rFonts w:ascii="Arial" w:hAnsi="Arial"/>
        <w:i/>
        <w:color w:val="A6A6A6" w:themeColor="background1" w:themeShade="A6"/>
        <w:sz w:val="18"/>
      </w:rPr>
      <w:t xml:space="preserve"> </w:t>
    </w:r>
    <w:r w:rsidR="00400EFC">
      <w:rPr>
        <w:rFonts w:ascii="Arial" w:hAnsi="Arial"/>
        <w:i/>
        <w:color w:val="A6A6A6" w:themeColor="background1" w:themeShade="A6"/>
        <w:sz w:val="18"/>
      </w:rPr>
      <w:br/>
    </w:r>
    <w:r w:rsidR="00400EFC" w:rsidRPr="00F63559">
      <w:rPr>
        <w:rFonts w:ascii="Arial" w:hAnsi="Arial"/>
        <w:i/>
        <w:color w:val="A6A6A6" w:themeColor="background1" w:themeShade="A6"/>
        <w:sz w:val="4"/>
      </w:rPr>
      <w:br/>
    </w:r>
    <w:proofErr w:type="spellStart"/>
    <w:r w:rsidR="00400EFC" w:rsidRPr="00247F0F">
      <w:rPr>
        <w:rFonts w:ascii="Arial" w:hAnsi="Arial"/>
        <w:color w:val="A6A6A6" w:themeColor="background1" w:themeShade="A6"/>
        <w:sz w:val="18"/>
      </w:rPr>
      <w:t>www.fossum-fotball.no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76" w:rsidRDefault="00D43F76" w:rsidP="000779F3">
      <w:pPr>
        <w:spacing w:after="0" w:line="240" w:lineRule="auto"/>
      </w:pPr>
      <w:r>
        <w:separator/>
      </w:r>
    </w:p>
  </w:footnote>
  <w:footnote w:type="continuationSeparator" w:id="0">
    <w:p w:rsidR="00D43F76" w:rsidRDefault="00D43F76" w:rsidP="0007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FC" w:rsidRDefault="00400EFC" w:rsidP="000779F3">
    <w:pPr>
      <w:pStyle w:val="Topptekst"/>
      <w:jc w:val="center"/>
    </w:pPr>
    <w:r>
      <w:object w:dxaOrig="9059" w:dyaOrig="1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pt;height:77.6pt" o:ole="" filled="t">
          <v:fill color2="black"/>
          <v:imagedata r:id="rId1" o:title="" croptop="13297f" cropbottom="4749f" cropleft="1671f" cropright="1078f"/>
        </v:shape>
        <o:OLEObject Type="Embed" ProgID="Word.Picture.8" ShapeID="_x0000_i1025" DrawAspect="Content" ObjectID="_1430206604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FC" w:rsidRPr="00247F0F" w:rsidRDefault="00400EFC" w:rsidP="00247F0F">
    <w:pPr>
      <w:pStyle w:val="Topptekst"/>
    </w:pPr>
    <w:r>
      <w:object w:dxaOrig="9059" w:dyaOrig="1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pt;height:77.6pt" o:ole="" filled="t">
          <v:fill color2="black"/>
          <v:imagedata r:id="rId1" o:title="" croptop="13297f" cropbottom="4749f" cropleft="1671f" cropright="1078f"/>
        </v:shape>
        <o:OLEObject Type="Embed" ProgID="Word.Picture.8" ShapeID="_x0000_i1026" DrawAspect="Content" ObjectID="_1430206605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0779F3"/>
    <w:rsid w:val="000570F2"/>
    <w:rsid w:val="000779F3"/>
    <w:rsid w:val="000D6D74"/>
    <w:rsid w:val="00165F75"/>
    <w:rsid w:val="00176C26"/>
    <w:rsid w:val="00247F0F"/>
    <w:rsid w:val="003125D1"/>
    <w:rsid w:val="00400EFC"/>
    <w:rsid w:val="004A31B8"/>
    <w:rsid w:val="004A5FDB"/>
    <w:rsid w:val="00511367"/>
    <w:rsid w:val="00573931"/>
    <w:rsid w:val="00590F97"/>
    <w:rsid w:val="006165E9"/>
    <w:rsid w:val="00686049"/>
    <w:rsid w:val="007A22AE"/>
    <w:rsid w:val="008E151A"/>
    <w:rsid w:val="00952E30"/>
    <w:rsid w:val="009B7B49"/>
    <w:rsid w:val="00A216D6"/>
    <w:rsid w:val="00A63163"/>
    <w:rsid w:val="00AF1B04"/>
    <w:rsid w:val="00B4692B"/>
    <w:rsid w:val="00CD6407"/>
    <w:rsid w:val="00D25570"/>
    <w:rsid w:val="00D434B0"/>
    <w:rsid w:val="00D43F76"/>
    <w:rsid w:val="00E1097B"/>
    <w:rsid w:val="00E81E03"/>
    <w:rsid w:val="00E91020"/>
    <w:rsid w:val="00EB2C11"/>
    <w:rsid w:val="00F63559"/>
    <w:rsid w:val="00FB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30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00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0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0779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779F3"/>
  </w:style>
  <w:style w:type="paragraph" w:styleId="Bunntekst">
    <w:name w:val="footer"/>
    <w:basedOn w:val="Normal"/>
    <w:link w:val="BunntekstTegn"/>
    <w:uiPriority w:val="99"/>
    <w:unhideWhenUsed/>
    <w:rsid w:val="000779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779F3"/>
  </w:style>
  <w:style w:type="paragraph" w:styleId="Bobletekst">
    <w:name w:val="Balloon Text"/>
    <w:basedOn w:val="Normal"/>
    <w:link w:val="BobletekstTegn"/>
    <w:uiPriority w:val="99"/>
    <w:semiHidden/>
    <w:unhideWhenUsed/>
    <w:rsid w:val="00D2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5570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86049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0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00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genmellomrom">
    <w:name w:val="No Spacing"/>
    <w:uiPriority w:val="1"/>
    <w:qFormat/>
    <w:rsid w:val="00400EFC"/>
    <w:rPr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400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00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- Fossum IF hovedforening</vt:lpstr>
    </vt:vector>
  </TitlesOfParts>
  <Company>Tekna - Teknisk-naturvtienskapelig forening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- Fossum IF hovedforening</dc:title>
  <dc:creator>Fossum IF</dc:creator>
  <dc:description>Mal - godkjent i 2013</dc:description>
  <cp:lastModifiedBy>Windows-bruker</cp:lastModifiedBy>
  <cp:revision>2</cp:revision>
  <cp:lastPrinted>2013-02-26T10:35:00Z</cp:lastPrinted>
  <dcterms:created xsi:type="dcterms:W3CDTF">2013-05-16T08:50:00Z</dcterms:created>
  <dcterms:modified xsi:type="dcterms:W3CDTF">2013-05-16T08:50:00Z</dcterms:modified>
</cp:coreProperties>
</file>